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BA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4BA" w:rsidRDefault="003601BD" w:rsidP="00363848">
      <w:pPr>
        <w:widowControl/>
        <w:autoSpaceDE/>
        <w:adjustRightInd/>
        <w:spacing w:before="0" w:after="200" w:line="276" w:lineRule="auto"/>
        <w:ind w:left="-142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0804BA">
        <w:rPr>
          <w:bCs w:val="0"/>
          <w:sz w:val="28"/>
          <w:szCs w:val="28"/>
          <w:lang w:eastAsia="en-US"/>
        </w:rPr>
        <w:t xml:space="preserve">СЕЛИЩНА РАДА </w:t>
      </w:r>
      <w:r w:rsidR="000804BA">
        <w:rPr>
          <w:bCs w:val="0"/>
          <w:sz w:val="28"/>
          <w:szCs w:val="28"/>
          <w:lang w:eastAsia="en-US"/>
        </w:rPr>
        <w:br/>
      </w:r>
      <w:r w:rsidR="00363848">
        <w:rPr>
          <w:bCs w:val="0"/>
          <w:sz w:val="28"/>
          <w:szCs w:val="28"/>
          <w:lang w:eastAsia="en-US"/>
        </w:rPr>
        <w:t xml:space="preserve">НОВОМОСКОВСЬКОГО </w:t>
      </w:r>
      <w:r w:rsidR="000804BA">
        <w:rPr>
          <w:bCs w:val="0"/>
          <w:sz w:val="28"/>
          <w:szCs w:val="28"/>
          <w:lang w:eastAsia="en-US"/>
        </w:rPr>
        <w:t>РАЙОНУ ДНІПРОПЕТРОВСЬКОЇ   ОБЛАСТІ</w:t>
      </w:r>
    </w:p>
    <w:p w:rsidR="000804BA" w:rsidRDefault="00BF4DC7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0804BA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2D0AFF" w:rsidRPr="002D0AFF" w:rsidRDefault="002D0AFF" w:rsidP="002D0AFF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2D0AFF">
        <w:rPr>
          <w:b w:val="0"/>
          <w:bCs w:val="0"/>
          <w:sz w:val="28"/>
          <w:szCs w:val="28"/>
          <w:lang w:eastAsia="en-US"/>
        </w:rPr>
        <w:t>РІШЕННЯ</w:t>
      </w:r>
    </w:p>
    <w:p w:rsidR="000804BA" w:rsidRDefault="000804BA" w:rsidP="002D0AFF">
      <w:pPr>
        <w:widowControl/>
        <w:autoSpaceDE/>
        <w:adjustRightInd/>
        <w:spacing w:before="0" w:after="200" w:line="276" w:lineRule="auto"/>
        <w:jc w:val="both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7054"/>
      </w:tblGrid>
      <w:tr w:rsidR="000804BA" w:rsidTr="003601BD">
        <w:trPr>
          <w:trHeight w:val="1080"/>
        </w:trPr>
        <w:tc>
          <w:tcPr>
            <w:tcW w:w="7054" w:type="dxa"/>
            <w:hideMark/>
          </w:tcPr>
          <w:p w:rsidR="005132E2" w:rsidRDefault="005132E2" w:rsidP="002D0AF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скасування рішення Магдалинівської селищної  ради №</w:t>
            </w:r>
            <w:r w:rsidR="003601BD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>927-07/</w:t>
            </w:r>
            <w:r w:rsidR="00A71AF4">
              <w:rPr>
                <w:b w:val="0"/>
                <w:bCs w:val="0"/>
                <w:sz w:val="28"/>
                <w:szCs w:val="28"/>
              </w:rPr>
              <w:t>VI</w:t>
            </w:r>
            <w:r>
              <w:rPr>
                <w:b w:val="0"/>
                <w:bCs w:val="0"/>
                <w:sz w:val="28"/>
                <w:szCs w:val="28"/>
              </w:rPr>
              <w:t xml:space="preserve">ІІ від </w:t>
            </w:r>
            <w:r w:rsidR="003601BD">
              <w:rPr>
                <w:b w:val="0"/>
                <w:bCs w:val="0"/>
                <w:sz w:val="28"/>
                <w:szCs w:val="28"/>
              </w:rPr>
              <w:t>0</w:t>
            </w:r>
            <w:r>
              <w:rPr>
                <w:b w:val="0"/>
                <w:bCs w:val="0"/>
                <w:sz w:val="28"/>
                <w:szCs w:val="28"/>
              </w:rPr>
              <w:t>7.05.2021</w:t>
            </w:r>
            <w:r w:rsidR="00A71AF4">
              <w:rPr>
                <w:b w:val="0"/>
                <w:bCs w:val="0"/>
                <w:sz w:val="28"/>
                <w:szCs w:val="28"/>
              </w:rPr>
              <w:t>р.</w:t>
            </w:r>
            <w:r w:rsidR="003601BD">
              <w:rPr>
                <w:b w:val="0"/>
                <w:bCs w:val="0"/>
                <w:sz w:val="28"/>
                <w:szCs w:val="28"/>
              </w:rPr>
              <w:t xml:space="preserve"> «Про</w:t>
            </w:r>
            <w:r>
              <w:rPr>
                <w:b w:val="0"/>
                <w:bCs w:val="0"/>
                <w:sz w:val="28"/>
                <w:szCs w:val="28"/>
              </w:rPr>
              <w:t xml:space="preserve"> внесення змін до рішення  Оленівської </w:t>
            </w:r>
            <w:r w:rsidR="003601BD">
              <w:rPr>
                <w:b w:val="0"/>
                <w:bCs w:val="0"/>
                <w:sz w:val="28"/>
                <w:szCs w:val="28"/>
              </w:rPr>
              <w:t xml:space="preserve">сільської ради </w:t>
            </w:r>
            <w:r>
              <w:rPr>
                <w:b w:val="0"/>
                <w:bCs w:val="0"/>
                <w:sz w:val="28"/>
                <w:szCs w:val="28"/>
              </w:rPr>
              <w:t>№</w:t>
            </w:r>
            <w:r w:rsidR="003601BD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 xml:space="preserve">345/30-VI від </w:t>
            </w:r>
            <w:r w:rsidR="003601BD">
              <w:rPr>
                <w:b w:val="0"/>
                <w:bCs w:val="0"/>
                <w:sz w:val="28"/>
                <w:szCs w:val="28"/>
              </w:rPr>
              <w:t>0</w:t>
            </w:r>
            <w:r>
              <w:rPr>
                <w:b w:val="0"/>
                <w:bCs w:val="0"/>
                <w:sz w:val="28"/>
                <w:szCs w:val="28"/>
              </w:rPr>
              <w:t>9.04.2015р.</w:t>
            </w:r>
            <w:r w:rsidR="003601BD">
              <w:rPr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3601BD">
              <w:rPr>
                <w:b w:val="0"/>
                <w:bCs w:val="0"/>
                <w:sz w:val="28"/>
                <w:szCs w:val="28"/>
              </w:rPr>
              <w:t>гр.Є.СИЛКА</w:t>
            </w:r>
            <w:proofErr w:type="spellEnd"/>
            <w:r w:rsidR="003601BD">
              <w:rPr>
                <w:b w:val="0"/>
                <w:bCs w:val="0"/>
                <w:sz w:val="28"/>
                <w:szCs w:val="28"/>
              </w:rPr>
              <w:t>»</w:t>
            </w:r>
          </w:p>
          <w:p w:rsidR="005132E2" w:rsidRDefault="005132E2" w:rsidP="002D0AF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0804BA" w:rsidRDefault="00D45B94" w:rsidP="000804B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Керуючись Земельн</w:t>
      </w:r>
      <w:r w:rsidR="003601BD">
        <w:rPr>
          <w:b w:val="0"/>
          <w:bCs w:val="0"/>
          <w:sz w:val="28"/>
          <w:szCs w:val="28"/>
        </w:rPr>
        <w:t xml:space="preserve">им кодексом України та пунктом 34 </w:t>
      </w:r>
      <w:r>
        <w:rPr>
          <w:b w:val="0"/>
          <w:bCs w:val="0"/>
          <w:sz w:val="28"/>
          <w:szCs w:val="28"/>
        </w:rPr>
        <w:t>частини  першої  статті  26  Закону  України « Про місцеве самоврядування в Україні»,</w:t>
      </w:r>
    </w:p>
    <w:p w:rsidR="000804BA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враховуючи висновок</w:t>
      </w:r>
      <w:r w:rsidR="000804BA">
        <w:rPr>
          <w:b w:val="0"/>
          <w:bCs w:val="0"/>
          <w:sz w:val="28"/>
          <w:szCs w:val="28"/>
        </w:rPr>
        <w:t xml:space="preserve"> постійної комісії з питань агропромислового комплексу, земельних відносин, екології, охорони навколишнього середов</w:t>
      </w:r>
      <w:r>
        <w:rPr>
          <w:b w:val="0"/>
          <w:bCs w:val="0"/>
          <w:sz w:val="28"/>
          <w:szCs w:val="28"/>
        </w:rPr>
        <w:t xml:space="preserve">ища та надзвичайних ситуацій </w:t>
      </w:r>
      <w:r w:rsidR="000804BA">
        <w:rPr>
          <w:b w:val="0"/>
          <w:bCs w:val="0"/>
          <w:sz w:val="28"/>
          <w:szCs w:val="28"/>
        </w:rPr>
        <w:t xml:space="preserve">  Магдалинівська  селищна рада, -</w:t>
      </w:r>
    </w:p>
    <w:p w:rsidR="00D45B94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 :</w:t>
      </w:r>
    </w:p>
    <w:p w:rsidR="00D45B94" w:rsidRDefault="00D45B94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</w:p>
    <w:p w:rsidR="00C276AA" w:rsidRPr="003601BD" w:rsidRDefault="00735199" w:rsidP="003601BD">
      <w:pPr>
        <w:pStyle w:val="a5"/>
        <w:numPr>
          <w:ilvl w:val="0"/>
          <w:numId w:val="1"/>
        </w:numPr>
        <w:spacing w:before="0" w:line="240" w:lineRule="auto"/>
        <w:ind w:left="0" w:firstLine="993"/>
        <w:jc w:val="both"/>
        <w:rPr>
          <w:b w:val="0"/>
          <w:bCs w:val="0"/>
          <w:sz w:val="28"/>
          <w:szCs w:val="28"/>
        </w:rPr>
      </w:pPr>
      <w:bookmarkStart w:id="0" w:name="_Hlk47875102"/>
      <w:r w:rsidRPr="003601BD">
        <w:rPr>
          <w:b w:val="0"/>
          <w:bCs w:val="0"/>
          <w:sz w:val="28"/>
          <w:szCs w:val="28"/>
        </w:rPr>
        <w:t xml:space="preserve">Скасувати </w:t>
      </w:r>
      <w:r w:rsidR="000804BA" w:rsidRPr="003601BD">
        <w:rPr>
          <w:b w:val="0"/>
          <w:bCs w:val="0"/>
          <w:sz w:val="28"/>
          <w:szCs w:val="28"/>
        </w:rPr>
        <w:t xml:space="preserve">рішення </w:t>
      </w:r>
      <w:bookmarkEnd w:id="0"/>
      <w:r w:rsidR="000804BA" w:rsidRPr="003601BD">
        <w:rPr>
          <w:b w:val="0"/>
          <w:bCs w:val="0"/>
          <w:sz w:val="28"/>
          <w:szCs w:val="28"/>
        </w:rPr>
        <w:t>Магдалинів</w:t>
      </w:r>
      <w:r w:rsidR="003601BD" w:rsidRPr="003601BD">
        <w:rPr>
          <w:b w:val="0"/>
          <w:bCs w:val="0"/>
          <w:sz w:val="28"/>
          <w:szCs w:val="28"/>
        </w:rPr>
        <w:t xml:space="preserve">ської </w:t>
      </w:r>
      <w:r w:rsidR="00225D23" w:rsidRPr="003601BD">
        <w:rPr>
          <w:b w:val="0"/>
          <w:bCs w:val="0"/>
          <w:sz w:val="28"/>
          <w:szCs w:val="28"/>
        </w:rPr>
        <w:t>селищної ради</w:t>
      </w:r>
      <w:r w:rsidR="00C276AA" w:rsidRPr="003601BD">
        <w:rPr>
          <w:b w:val="0"/>
          <w:bCs w:val="0"/>
          <w:sz w:val="28"/>
          <w:szCs w:val="28"/>
        </w:rPr>
        <w:t xml:space="preserve"> </w:t>
      </w:r>
      <w:r w:rsidRPr="003601BD">
        <w:rPr>
          <w:b w:val="0"/>
          <w:bCs w:val="0"/>
          <w:sz w:val="28"/>
          <w:szCs w:val="28"/>
        </w:rPr>
        <w:t>№</w:t>
      </w:r>
      <w:r w:rsidR="003601BD" w:rsidRPr="003601BD">
        <w:rPr>
          <w:b w:val="0"/>
          <w:bCs w:val="0"/>
          <w:sz w:val="28"/>
          <w:szCs w:val="28"/>
        </w:rPr>
        <w:t xml:space="preserve"> </w:t>
      </w:r>
      <w:r w:rsidRPr="003601BD">
        <w:rPr>
          <w:b w:val="0"/>
          <w:bCs w:val="0"/>
          <w:sz w:val="28"/>
          <w:szCs w:val="28"/>
        </w:rPr>
        <w:t>927-07/VIІІ від 7.05.2021р</w:t>
      </w:r>
      <w:r w:rsidR="003601BD">
        <w:rPr>
          <w:b w:val="0"/>
          <w:bCs w:val="0"/>
          <w:sz w:val="28"/>
          <w:szCs w:val="28"/>
        </w:rPr>
        <w:t xml:space="preserve"> </w:t>
      </w:r>
      <w:r w:rsidR="00225D23" w:rsidRPr="003601BD">
        <w:rPr>
          <w:b w:val="0"/>
          <w:bCs w:val="0"/>
          <w:sz w:val="28"/>
          <w:szCs w:val="28"/>
        </w:rPr>
        <w:t xml:space="preserve"> </w:t>
      </w:r>
      <w:r w:rsidR="003601BD" w:rsidRPr="003601BD">
        <w:rPr>
          <w:b w:val="0"/>
          <w:bCs w:val="0"/>
          <w:sz w:val="28"/>
          <w:szCs w:val="28"/>
        </w:rPr>
        <w:t>«Про</w:t>
      </w:r>
      <w:r w:rsidR="003601BD">
        <w:rPr>
          <w:b w:val="0"/>
          <w:bCs w:val="0"/>
          <w:sz w:val="28"/>
          <w:szCs w:val="28"/>
        </w:rPr>
        <w:t xml:space="preserve"> внесення змін до рішення</w:t>
      </w:r>
      <w:r w:rsidR="003601BD" w:rsidRPr="003601BD">
        <w:rPr>
          <w:b w:val="0"/>
          <w:bCs w:val="0"/>
          <w:sz w:val="28"/>
          <w:szCs w:val="28"/>
        </w:rPr>
        <w:t xml:space="preserve"> Оленівської сільської ради № 345/30-VI від 09.04.2015р. </w:t>
      </w:r>
      <w:proofErr w:type="spellStart"/>
      <w:r w:rsidR="003601BD" w:rsidRPr="003601BD">
        <w:rPr>
          <w:b w:val="0"/>
          <w:bCs w:val="0"/>
          <w:sz w:val="28"/>
          <w:szCs w:val="28"/>
        </w:rPr>
        <w:t>гр.Є.СИЛКА</w:t>
      </w:r>
      <w:proofErr w:type="spellEnd"/>
      <w:r w:rsidR="003601BD" w:rsidRPr="003601BD">
        <w:rPr>
          <w:b w:val="0"/>
          <w:bCs w:val="0"/>
          <w:sz w:val="28"/>
          <w:szCs w:val="28"/>
        </w:rPr>
        <w:t>»</w:t>
      </w:r>
    </w:p>
    <w:p w:rsidR="000804BA" w:rsidRPr="00C276AA" w:rsidRDefault="003601BD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Контроль за виконанням даного рішення покласти на постійну </w:t>
      </w:r>
      <w:r w:rsidR="000804BA" w:rsidRPr="00C276AA">
        <w:rPr>
          <w:b w:val="0"/>
          <w:bCs w:val="0"/>
          <w:sz w:val="28"/>
          <w:szCs w:val="28"/>
        </w:rPr>
        <w:t xml:space="preserve">комісію з питань агропромислового комплексу, земельних відносин, екології, охорони навколишнього середовища та </w:t>
      </w:r>
      <w:r w:rsidR="00BF4DC7" w:rsidRPr="00C276AA">
        <w:rPr>
          <w:b w:val="0"/>
          <w:bCs w:val="0"/>
          <w:sz w:val="28"/>
          <w:szCs w:val="28"/>
        </w:rPr>
        <w:t>надзвичайних ситуацій.</w:t>
      </w:r>
    </w:p>
    <w:p w:rsidR="00C276AA" w:rsidRDefault="00C276A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селищний  голова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>Володимир ДРОБІТЬКО</w:t>
      </w:r>
    </w:p>
    <w:p w:rsidR="00613F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смт.Магдалинівка</w:t>
      </w: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21 грудня 2021 р.</w:t>
      </w:r>
    </w:p>
    <w:p w:rsidR="00613F9E" w:rsidRPr="00C1509E" w:rsidRDefault="00706C5F" w:rsidP="00613F9E">
      <w:pPr>
        <w:spacing w:before="0" w:line="240" w:lineRule="auto"/>
        <w:jc w:val="both"/>
        <w:rPr>
          <w:b w:val="0"/>
          <w:bCs w:val="0"/>
          <w:sz w:val="27"/>
          <w:szCs w:val="27"/>
          <w:lang w:val="ru-RU"/>
        </w:rPr>
      </w:pPr>
      <w:r>
        <w:rPr>
          <w:b w:val="0"/>
          <w:bCs w:val="0"/>
          <w:sz w:val="28"/>
          <w:szCs w:val="28"/>
        </w:rPr>
        <w:t>№2527</w:t>
      </w:r>
      <w:r w:rsidR="00613F9E" w:rsidRPr="00C1509E">
        <w:rPr>
          <w:b w:val="0"/>
          <w:bCs w:val="0"/>
          <w:sz w:val="28"/>
          <w:szCs w:val="28"/>
        </w:rPr>
        <w:t>-13/</w:t>
      </w:r>
      <w:r w:rsidR="00613F9E" w:rsidRPr="00C1509E">
        <w:rPr>
          <w:b w:val="0"/>
          <w:bCs w:val="0"/>
          <w:sz w:val="28"/>
          <w:szCs w:val="28"/>
          <w:lang w:val="en-US"/>
        </w:rPr>
        <w:t>VIII</w:t>
      </w:r>
    </w:p>
    <w:p w:rsidR="003601BD" w:rsidRPr="00613F9E" w:rsidRDefault="003601BD" w:rsidP="00613F9E">
      <w:pPr>
        <w:jc w:val="both"/>
        <w:rPr>
          <w:lang w:val="ru-RU"/>
        </w:rPr>
      </w:pPr>
    </w:p>
    <w:sectPr w:rsidR="003601BD" w:rsidRPr="00613F9E" w:rsidSect="0048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1672"/>
    <w:multiLevelType w:val="hybridMultilevel"/>
    <w:tmpl w:val="69124F6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45"/>
    <w:rsid w:val="000804BA"/>
    <w:rsid w:val="001368A7"/>
    <w:rsid w:val="002122BC"/>
    <w:rsid w:val="00225D23"/>
    <w:rsid w:val="002D0AFF"/>
    <w:rsid w:val="003601BD"/>
    <w:rsid w:val="00363848"/>
    <w:rsid w:val="004833A5"/>
    <w:rsid w:val="005132E2"/>
    <w:rsid w:val="00613F9E"/>
    <w:rsid w:val="00706C5F"/>
    <w:rsid w:val="00735199"/>
    <w:rsid w:val="00A71AF4"/>
    <w:rsid w:val="00BF4DC7"/>
    <w:rsid w:val="00C276AA"/>
    <w:rsid w:val="00D45B94"/>
    <w:rsid w:val="00DB58B4"/>
    <w:rsid w:val="00E22A88"/>
    <w:rsid w:val="00E8218C"/>
    <w:rsid w:val="00EA7045"/>
    <w:rsid w:val="00F10E3D"/>
    <w:rsid w:val="00F7780F"/>
    <w:rsid w:val="00FB60D5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601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66</cp:revision>
  <cp:lastPrinted>2021-12-24T07:20:00Z</cp:lastPrinted>
  <dcterms:created xsi:type="dcterms:W3CDTF">2021-04-13T11:37:00Z</dcterms:created>
  <dcterms:modified xsi:type="dcterms:W3CDTF">2021-12-24T07:22:00Z</dcterms:modified>
</cp:coreProperties>
</file>